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7BF" w:rsidRDefault="002A57BF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:rsidR="002A57BF" w:rsidRDefault="006D45D1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057649" cy="36423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7649" cy="36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747" w:rsidRDefault="00277747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</w:p>
    <w:p w:rsidR="00277747" w:rsidRDefault="00277747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</w:p>
    <w:p w:rsidR="002A57BF" w:rsidRDefault="002A57B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57BF" w:rsidRDefault="002A57BF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BF618B" w:rsidRDefault="00BF618B" w:rsidP="00BF618B">
      <w:pPr>
        <w:rPr>
          <w:rFonts w:ascii="Arial" w:eastAsia="Arial" w:hAnsi="Arial" w:cs="Arial"/>
          <w:b/>
        </w:rPr>
      </w:pPr>
      <w:r w:rsidRPr="00BF618B">
        <w:rPr>
          <w:rFonts w:ascii="Arial" w:eastAsia="Arial" w:hAnsi="Arial" w:cs="Arial"/>
          <w:b/>
        </w:rPr>
        <w:t xml:space="preserve">Company </w:t>
      </w:r>
    </w:p>
    <w:p w:rsidR="00A069DC" w:rsidRDefault="00A069DC" w:rsidP="00BF618B">
      <w:pPr>
        <w:rPr>
          <w:rFonts w:ascii="Arial" w:eastAsia="Arial" w:hAnsi="Arial" w:cs="Arial"/>
          <w:b/>
        </w:rPr>
      </w:pPr>
      <w:r>
        <w:rPr>
          <w:rFonts w:ascii="Arial" w:eastAsia="Times New Roman" w:hAnsi="Arial" w:cs="Arial"/>
          <w:sz w:val="18"/>
          <w:szCs w:val="18"/>
        </w:rPr>
        <w:t>Applied Underwriters</w:t>
      </w:r>
    </w:p>
    <w:p w:rsidR="00A65EDA" w:rsidRPr="00BF618B" w:rsidRDefault="00A65EDA" w:rsidP="00BF618B">
      <w:pPr>
        <w:rPr>
          <w:rFonts w:ascii="Arial" w:eastAsia="Arial" w:hAnsi="Arial" w:cs="Arial"/>
          <w:sz w:val="18"/>
          <w:szCs w:val="18"/>
        </w:rPr>
      </w:pPr>
    </w:p>
    <w:p w:rsidR="00BF618B" w:rsidRDefault="00BF618B" w:rsidP="00BF618B">
      <w:pPr>
        <w:rPr>
          <w:rFonts w:ascii="Arial" w:eastAsia="Arial" w:hAnsi="Arial" w:cs="Arial"/>
          <w:b/>
        </w:rPr>
      </w:pPr>
      <w:r w:rsidRPr="00BF618B">
        <w:rPr>
          <w:rFonts w:ascii="Arial" w:eastAsia="Arial" w:hAnsi="Arial" w:cs="Arial"/>
          <w:b/>
        </w:rPr>
        <w:t xml:space="preserve">Position </w:t>
      </w:r>
    </w:p>
    <w:p w:rsidR="00A069DC" w:rsidRDefault="00A069DC" w:rsidP="00BF618B">
      <w:pPr>
        <w:rPr>
          <w:rFonts w:ascii="Arial" w:eastAsia="Arial" w:hAnsi="Arial" w:cs="Arial"/>
          <w:b/>
        </w:rPr>
      </w:pPr>
      <w:r>
        <w:rPr>
          <w:rFonts w:ascii="Arial" w:eastAsia="Times New Roman" w:hAnsi="Arial" w:cs="Arial"/>
          <w:sz w:val="18"/>
          <w:szCs w:val="18"/>
        </w:rPr>
        <w:t>Technical Analyst</w:t>
      </w:r>
    </w:p>
    <w:p w:rsidR="00A65EDA" w:rsidRPr="00BF618B" w:rsidRDefault="00A65EDA" w:rsidP="00A65EDA">
      <w:pPr>
        <w:rPr>
          <w:rFonts w:ascii="Arial" w:eastAsia="Arial" w:hAnsi="Arial" w:cs="Arial"/>
          <w:sz w:val="18"/>
          <w:szCs w:val="18"/>
        </w:rPr>
      </w:pPr>
    </w:p>
    <w:p w:rsidR="00BF618B" w:rsidRDefault="00BF618B" w:rsidP="00BF618B">
      <w:pPr>
        <w:rPr>
          <w:rFonts w:ascii="Arial" w:eastAsia="Arial" w:hAnsi="Arial" w:cs="Arial"/>
          <w:b/>
        </w:rPr>
      </w:pPr>
      <w:r w:rsidRPr="00BF618B">
        <w:rPr>
          <w:rFonts w:ascii="Arial" w:eastAsia="Arial" w:hAnsi="Arial" w:cs="Arial"/>
          <w:b/>
        </w:rPr>
        <w:t xml:space="preserve">Company Contact </w:t>
      </w:r>
    </w:p>
    <w:p w:rsidR="00A069DC" w:rsidRDefault="00A069DC" w:rsidP="00BF618B">
      <w:pPr>
        <w:rPr>
          <w:rFonts w:ascii="Arial" w:eastAsia="Arial" w:hAnsi="Arial" w:cs="Arial"/>
          <w:b/>
        </w:rPr>
      </w:pPr>
      <w:r>
        <w:rPr>
          <w:rFonts w:ascii="Arial" w:eastAsia="Times New Roman" w:hAnsi="Arial" w:cs="Arial"/>
          <w:sz w:val="18"/>
          <w:szCs w:val="18"/>
        </w:rPr>
        <w:t xml:space="preserve">Christine (Chris) </w:t>
      </w:r>
      <w:proofErr w:type="gramStart"/>
      <w:r>
        <w:rPr>
          <w:rFonts w:ascii="Arial" w:eastAsia="Times New Roman" w:hAnsi="Arial" w:cs="Arial"/>
          <w:sz w:val="18"/>
          <w:szCs w:val="18"/>
        </w:rPr>
        <w:t>Cottrell</w:t>
      </w:r>
      <w:proofErr w:type="gramEnd"/>
      <w:r>
        <w:rPr>
          <w:rFonts w:ascii="Arial" w:eastAsia="Times New Roman" w:hAnsi="Arial" w:cs="Arial"/>
          <w:sz w:val="18"/>
          <w:szCs w:val="18"/>
        </w:rPr>
        <w:br/>
        <w:t>(402) 342-4900, ext. 4426</w:t>
      </w:r>
      <w:r>
        <w:rPr>
          <w:rFonts w:ascii="Arial" w:eastAsia="Times New Roman" w:hAnsi="Arial" w:cs="Arial"/>
          <w:sz w:val="18"/>
          <w:szCs w:val="18"/>
        </w:rPr>
        <w:br/>
      </w:r>
      <w:hyperlink r:id="rId6" w:history="1">
        <w:r>
          <w:rPr>
            <w:rStyle w:val="Hyperlink"/>
            <w:rFonts w:ascii="Arial" w:eastAsia="Times New Roman" w:hAnsi="Arial" w:cs="Arial"/>
            <w:sz w:val="18"/>
            <w:szCs w:val="18"/>
          </w:rPr>
          <w:t>clcottrell@auw.com</w:t>
        </w:r>
      </w:hyperlink>
    </w:p>
    <w:p w:rsidR="001F0C4A" w:rsidRDefault="001F0C4A" w:rsidP="00BF618B"/>
    <w:p w:rsidR="00BF618B" w:rsidRDefault="00BF618B" w:rsidP="00BF618B">
      <w:pPr>
        <w:rPr>
          <w:rFonts w:ascii="Arial" w:eastAsia="Arial" w:hAnsi="Arial" w:cs="Arial"/>
          <w:b/>
        </w:rPr>
      </w:pPr>
      <w:r w:rsidRPr="00BF618B">
        <w:rPr>
          <w:rFonts w:ascii="Arial" w:eastAsia="Arial" w:hAnsi="Arial" w:cs="Arial"/>
          <w:b/>
        </w:rPr>
        <w:t xml:space="preserve">Job Type </w:t>
      </w:r>
    </w:p>
    <w:p w:rsidR="00C723BF" w:rsidRDefault="00A65EDA" w:rsidP="00A65EDA">
      <w:r>
        <w:rPr>
          <w:rFonts w:ascii="Arial" w:hAnsi="Arial" w:cs="Arial"/>
          <w:sz w:val="18"/>
          <w:szCs w:val="18"/>
        </w:rPr>
        <w:t>Full Time</w:t>
      </w:r>
      <w:r>
        <w:t xml:space="preserve"> </w:t>
      </w:r>
    </w:p>
    <w:p w:rsidR="00A65EDA" w:rsidRPr="00BF618B" w:rsidRDefault="00A65EDA" w:rsidP="00A65EDA">
      <w:pPr>
        <w:rPr>
          <w:rFonts w:ascii="Arial" w:eastAsia="Arial" w:hAnsi="Arial" w:cs="Arial"/>
          <w:sz w:val="18"/>
          <w:szCs w:val="18"/>
        </w:rPr>
      </w:pPr>
    </w:p>
    <w:p w:rsidR="00BF618B" w:rsidRDefault="00BF618B" w:rsidP="00BF618B">
      <w:pPr>
        <w:rPr>
          <w:rFonts w:ascii="Arial" w:eastAsia="Arial" w:hAnsi="Arial" w:cs="Arial"/>
          <w:b/>
        </w:rPr>
      </w:pPr>
      <w:r w:rsidRPr="00BF618B">
        <w:rPr>
          <w:rFonts w:ascii="Arial" w:eastAsia="Arial" w:hAnsi="Arial" w:cs="Arial"/>
          <w:b/>
        </w:rPr>
        <w:t xml:space="preserve">Job Description </w:t>
      </w:r>
    </w:p>
    <w:p w:rsidR="00A069DC" w:rsidRDefault="00A069DC" w:rsidP="00BF618B">
      <w:pPr>
        <w:rPr>
          <w:rFonts w:ascii="Arial" w:eastAsia="Arial" w:hAnsi="Arial" w:cs="Arial"/>
          <w:b/>
        </w:rPr>
      </w:pPr>
      <w:r>
        <w:rPr>
          <w:rFonts w:ascii="Arial" w:eastAsia="Times New Roman" w:hAnsi="Arial" w:cs="Arial"/>
          <w:sz w:val="18"/>
          <w:szCs w:val="18"/>
        </w:rPr>
        <w:t xml:space="preserve">Technical Analysts are responsible for analyzing, designing, building, maintaining and continuously improving the company’s core applications and databases. </w:t>
      </w:r>
      <w:r>
        <w:rPr>
          <w:rFonts w:ascii="Arial" w:eastAsia="Times New Roman" w:hAnsi="Arial" w:cs="Arial"/>
          <w:sz w:val="18"/>
          <w:szCs w:val="18"/>
        </w:rPr>
        <w:br/>
      </w:r>
      <w:r>
        <w:rPr>
          <w:rFonts w:ascii="Arial" w:eastAsia="Times New Roman" w:hAnsi="Arial" w:cs="Arial"/>
          <w:sz w:val="18"/>
          <w:szCs w:val="18"/>
        </w:rPr>
        <w:br/>
        <w:t>Other duties include performing complex data migrations, data interchange, reporting and analysis.</w:t>
      </w:r>
    </w:p>
    <w:p w:rsidR="001F0C4A" w:rsidRDefault="001F0C4A" w:rsidP="00BF618B">
      <w:pPr>
        <w:rPr>
          <w:rFonts w:ascii="Arial" w:hAnsi="Arial" w:cs="Arial"/>
          <w:sz w:val="18"/>
          <w:szCs w:val="18"/>
        </w:rPr>
      </w:pPr>
    </w:p>
    <w:p w:rsidR="00C958D7" w:rsidRDefault="00C958D7" w:rsidP="00BF618B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Required Qualifications</w:t>
      </w:r>
    </w:p>
    <w:p w:rsidR="00A069DC" w:rsidRDefault="00A069DC" w:rsidP="00BF618B">
      <w:pPr>
        <w:rPr>
          <w:rFonts w:ascii="Arial" w:eastAsia="Arial" w:hAnsi="Arial" w:cs="Arial"/>
          <w:b/>
        </w:rPr>
      </w:pPr>
      <w:r>
        <w:rPr>
          <w:rFonts w:ascii="Arial" w:eastAsia="Times New Roman" w:hAnsi="Arial" w:cs="Arial"/>
          <w:sz w:val="18"/>
          <w:szCs w:val="18"/>
        </w:rPr>
        <w:t xml:space="preserve">* M.S. Applied Mathematics or </w:t>
      </w:r>
      <w:proofErr w:type="spellStart"/>
      <w:r>
        <w:rPr>
          <w:rFonts w:ascii="Arial" w:eastAsia="Times New Roman" w:hAnsi="Arial" w:cs="Arial"/>
          <w:sz w:val="18"/>
          <w:szCs w:val="18"/>
        </w:rPr>
        <w:t>M.S.Physics</w:t>
      </w:r>
      <w:proofErr w:type="spellEnd"/>
      <w:r>
        <w:rPr>
          <w:rFonts w:ascii="Arial" w:eastAsia="Times New Roman" w:hAnsi="Arial" w:cs="Arial"/>
          <w:sz w:val="18"/>
          <w:szCs w:val="18"/>
        </w:rPr>
        <w:br/>
        <w:t>* A strong work ethic</w:t>
      </w:r>
      <w:r>
        <w:rPr>
          <w:rFonts w:ascii="Arial" w:eastAsia="Times New Roman" w:hAnsi="Arial" w:cs="Arial"/>
          <w:sz w:val="18"/>
          <w:szCs w:val="18"/>
        </w:rPr>
        <w:br/>
        <w:t xml:space="preserve">* </w:t>
      </w:r>
      <w:proofErr w:type="gramStart"/>
      <w:r>
        <w:rPr>
          <w:rFonts w:ascii="Arial" w:eastAsia="Times New Roman" w:hAnsi="Arial" w:cs="Arial"/>
          <w:sz w:val="18"/>
          <w:szCs w:val="18"/>
        </w:rPr>
        <w:t>The</w:t>
      </w:r>
      <w:proofErr w:type="gramEnd"/>
      <w:r>
        <w:rPr>
          <w:rFonts w:ascii="Arial" w:eastAsia="Times New Roman" w:hAnsi="Arial" w:cs="Arial"/>
          <w:sz w:val="18"/>
          <w:szCs w:val="18"/>
        </w:rPr>
        <w:t xml:space="preserve"> ability to adjust to work/life balance</w:t>
      </w:r>
    </w:p>
    <w:p w:rsidR="007B2DD1" w:rsidRDefault="007B2DD1" w:rsidP="00C723BF">
      <w:pPr>
        <w:rPr>
          <w:rFonts w:ascii="Arial" w:eastAsia="Arial" w:hAnsi="Arial" w:cs="Arial"/>
          <w:sz w:val="18"/>
          <w:szCs w:val="18"/>
        </w:rPr>
      </w:pPr>
    </w:p>
    <w:p w:rsidR="001F0C4A" w:rsidRDefault="001F0C4A" w:rsidP="001F0C4A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Additional Information</w:t>
      </w:r>
    </w:p>
    <w:p w:rsidR="00A069DC" w:rsidRDefault="00A069DC" w:rsidP="001F0C4A">
      <w:pPr>
        <w:rPr>
          <w:rFonts w:ascii="Arial" w:eastAsia="Arial" w:hAnsi="Arial" w:cs="Arial"/>
          <w:b/>
        </w:rPr>
      </w:pPr>
      <w:r>
        <w:rPr>
          <w:rFonts w:ascii="Arial" w:eastAsia="Times New Roman" w:hAnsi="Arial" w:cs="Arial"/>
          <w:sz w:val="18"/>
          <w:szCs w:val="18"/>
        </w:rPr>
        <w:t>Benefits include:</w:t>
      </w:r>
      <w:r>
        <w:rPr>
          <w:rFonts w:ascii="Arial" w:eastAsia="Times New Roman" w:hAnsi="Arial" w:cs="Arial"/>
          <w:sz w:val="18"/>
          <w:szCs w:val="18"/>
        </w:rPr>
        <w:br/>
      </w:r>
      <w:r>
        <w:rPr>
          <w:rFonts w:ascii="Arial" w:eastAsia="Times New Roman" w:hAnsi="Arial" w:cs="Arial"/>
          <w:sz w:val="18"/>
          <w:szCs w:val="18"/>
        </w:rPr>
        <w:br/>
        <w:t>* Work space within the beautiful Bishop Ranch location</w:t>
      </w:r>
      <w:r>
        <w:rPr>
          <w:rFonts w:ascii="Arial" w:eastAsia="Times New Roman" w:hAnsi="Arial" w:cs="Arial"/>
          <w:sz w:val="18"/>
          <w:szCs w:val="18"/>
        </w:rPr>
        <w:br/>
        <w:t>* Fully-paid employee Medical Plan</w:t>
      </w:r>
      <w:r>
        <w:rPr>
          <w:rFonts w:ascii="Arial" w:eastAsia="Times New Roman" w:hAnsi="Arial" w:cs="Arial"/>
          <w:sz w:val="18"/>
          <w:szCs w:val="18"/>
        </w:rPr>
        <w:br/>
        <w:t>* Fully-vested employer match 401(k)</w:t>
      </w:r>
      <w:r>
        <w:rPr>
          <w:rFonts w:ascii="Arial" w:eastAsia="Times New Roman" w:hAnsi="Arial" w:cs="Arial"/>
          <w:sz w:val="18"/>
          <w:szCs w:val="18"/>
        </w:rPr>
        <w:br/>
        <w:t>* In-house Pharmacy eliminates co-pay</w:t>
      </w:r>
      <w:r>
        <w:rPr>
          <w:rFonts w:ascii="Arial" w:eastAsia="Times New Roman" w:hAnsi="Arial" w:cs="Arial"/>
          <w:sz w:val="18"/>
          <w:szCs w:val="18"/>
        </w:rPr>
        <w:br/>
        <w:t>* Tuition Reimbursement</w:t>
      </w:r>
      <w:r>
        <w:rPr>
          <w:rFonts w:ascii="Arial" w:eastAsia="Times New Roman" w:hAnsi="Arial" w:cs="Arial"/>
          <w:sz w:val="18"/>
          <w:szCs w:val="18"/>
        </w:rPr>
        <w:br/>
        <w:t>* Dental Coverage</w:t>
      </w:r>
      <w:r>
        <w:rPr>
          <w:rFonts w:ascii="Arial" w:eastAsia="Times New Roman" w:hAnsi="Arial" w:cs="Arial"/>
          <w:sz w:val="18"/>
          <w:szCs w:val="18"/>
        </w:rPr>
        <w:br/>
        <w:t>* Vision Coverage</w:t>
      </w:r>
      <w:r>
        <w:rPr>
          <w:rFonts w:ascii="Arial" w:eastAsia="Times New Roman" w:hAnsi="Arial" w:cs="Arial"/>
          <w:sz w:val="18"/>
          <w:szCs w:val="18"/>
        </w:rPr>
        <w:br/>
        <w:t>* Section 125 - Flexible Spending Account</w:t>
      </w:r>
      <w:bookmarkStart w:id="0" w:name="_GoBack"/>
      <w:bookmarkEnd w:id="0"/>
    </w:p>
    <w:p w:rsidR="001F0C4A" w:rsidRDefault="001F0C4A" w:rsidP="00C723BF">
      <w:pPr>
        <w:rPr>
          <w:rFonts w:ascii="Arial" w:eastAsia="Arial" w:hAnsi="Arial" w:cs="Arial"/>
          <w:sz w:val="18"/>
          <w:szCs w:val="18"/>
        </w:rPr>
      </w:pPr>
    </w:p>
    <w:sectPr w:rsidR="001F0C4A">
      <w:pgSz w:w="12240" w:h="15840"/>
      <w:pgMar w:top="520" w:right="5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7770F"/>
    <w:multiLevelType w:val="hybridMultilevel"/>
    <w:tmpl w:val="7F9267A6"/>
    <w:lvl w:ilvl="0" w:tplc="ED2EA816">
      <w:start w:val="1"/>
      <w:numFmt w:val="bullet"/>
      <w:lvlText w:val="•"/>
      <w:lvlJc w:val="left"/>
      <w:pPr>
        <w:ind w:left="865" w:hanging="126"/>
      </w:pPr>
      <w:rPr>
        <w:rFonts w:ascii="Arial" w:eastAsia="Arial" w:hAnsi="Arial" w:hint="default"/>
        <w:sz w:val="20"/>
        <w:szCs w:val="20"/>
      </w:rPr>
    </w:lvl>
    <w:lvl w:ilvl="1" w:tplc="C4EADEF4">
      <w:start w:val="1"/>
      <w:numFmt w:val="bullet"/>
      <w:lvlText w:val="•"/>
      <w:lvlJc w:val="left"/>
      <w:pPr>
        <w:ind w:left="1792" w:hanging="126"/>
      </w:pPr>
      <w:rPr>
        <w:rFonts w:hint="default"/>
      </w:rPr>
    </w:lvl>
    <w:lvl w:ilvl="2" w:tplc="FA82E93E">
      <w:start w:val="1"/>
      <w:numFmt w:val="bullet"/>
      <w:lvlText w:val="•"/>
      <w:lvlJc w:val="left"/>
      <w:pPr>
        <w:ind w:left="2720" w:hanging="126"/>
      </w:pPr>
      <w:rPr>
        <w:rFonts w:hint="default"/>
      </w:rPr>
    </w:lvl>
    <w:lvl w:ilvl="3" w:tplc="A4EEB8DE">
      <w:start w:val="1"/>
      <w:numFmt w:val="bullet"/>
      <w:lvlText w:val="•"/>
      <w:lvlJc w:val="left"/>
      <w:pPr>
        <w:ind w:left="3647" w:hanging="126"/>
      </w:pPr>
      <w:rPr>
        <w:rFonts w:hint="default"/>
      </w:rPr>
    </w:lvl>
    <w:lvl w:ilvl="4" w:tplc="B1545B74">
      <w:start w:val="1"/>
      <w:numFmt w:val="bullet"/>
      <w:lvlText w:val="•"/>
      <w:lvlJc w:val="left"/>
      <w:pPr>
        <w:ind w:left="4575" w:hanging="126"/>
      </w:pPr>
      <w:rPr>
        <w:rFonts w:hint="default"/>
      </w:rPr>
    </w:lvl>
    <w:lvl w:ilvl="5" w:tplc="D5D84A1A">
      <w:start w:val="1"/>
      <w:numFmt w:val="bullet"/>
      <w:lvlText w:val="•"/>
      <w:lvlJc w:val="left"/>
      <w:pPr>
        <w:ind w:left="5502" w:hanging="126"/>
      </w:pPr>
      <w:rPr>
        <w:rFonts w:hint="default"/>
      </w:rPr>
    </w:lvl>
    <w:lvl w:ilvl="6" w:tplc="5F4C3B00">
      <w:start w:val="1"/>
      <w:numFmt w:val="bullet"/>
      <w:lvlText w:val="•"/>
      <w:lvlJc w:val="left"/>
      <w:pPr>
        <w:ind w:left="6430" w:hanging="126"/>
      </w:pPr>
      <w:rPr>
        <w:rFonts w:hint="default"/>
      </w:rPr>
    </w:lvl>
    <w:lvl w:ilvl="7" w:tplc="F3F6CFD6">
      <w:start w:val="1"/>
      <w:numFmt w:val="bullet"/>
      <w:lvlText w:val="•"/>
      <w:lvlJc w:val="left"/>
      <w:pPr>
        <w:ind w:left="7357" w:hanging="126"/>
      </w:pPr>
      <w:rPr>
        <w:rFonts w:hint="default"/>
      </w:rPr>
    </w:lvl>
    <w:lvl w:ilvl="8" w:tplc="DCB8FAAC">
      <w:start w:val="1"/>
      <w:numFmt w:val="bullet"/>
      <w:lvlText w:val="•"/>
      <w:lvlJc w:val="left"/>
      <w:pPr>
        <w:ind w:left="8285" w:hanging="126"/>
      </w:pPr>
      <w:rPr>
        <w:rFonts w:hint="default"/>
      </w:rPr>
    </w:lvl>
  </w:abstractNum>
  <w:abstractNum w:abstractNumId="1" w15:restartNumberingAfterBreak="0">
    <w:nsid w:val="2B603684"/>
    <w:multiLevelType w:val="hybridMultilevel"/>
    <w:tmpl w:val="2F3A2838"/>
    <w:lvl w:ilvl="0" w:tplc="79FA0B96">
      <w:start w:val="1"/>
      <w:numFmt w:val="bullet"/>
      <w:lvlText w:val="•"/>
      <w:lvlJc w:val="left"/>
      <w:pPr>
        <w:ind w:left="926" w:hanging="118"/>
      </w:pPr>
      <w:rPr>
        <w:rFonts w:ascii="Arial" w:eastAsia="Arial" w:hAnsi="Arial" w:hint="default"/>
        <w:sz w:val="18"/>
        <w:szCs w:val="18"/>
      </w:rPr>
    </w:lvl>
    <w:lvl w:ilvl="1" w:tplc="DA80E7FC">
      <w:start w:val="1"/>
      <w:numFmt w:val="bullet"/>
      <w:lvlText w:val="•"/>
      <w:lvlJc w:val="left"/>
      <w:pPr>
        <w:ind w:left="1897" w:hanging="118"/>
      </w:pPr>
      <w:rPr>
        <w:rFonts w:hint="default"/>
      </w:rPr>
    </w:lvl>
    <w:lvl w:ilvl="2" w:tplc="6A3042FA">
      <w:start w:val="1"/>
      <w:numFmt w:val="bullet"/>
      <w:lvlText w:val="•"/>
      <w:lvlJc w:val="left"/>
      <w:pPr>
        <w:ind w:left="2868" w:hanging="118"/>
      </w:pPr>
      <w:rPr>
        <w:rFonts w:hint="default"/>
      </w:rPr>
    </w:lvl>
    <w:lvl w:ilvl="3" w:tplc="ECFABCBA">
      <w:start w:val="1"/>
      <w:numFmt w:val="bullet"/>
      <w:lvlText w:val="•"/>
      <w:lvlJc w:val="left"/>
      <w:pPr>
        <w:ind w:left="3840" w:hanging="118"/>
      </w:pPr>
      <w:rPr>
        <w:rFonts w:hint="default"/>
      </w:rPr>
    </w:lvl>
    <w:lvl w:ilvl="4" w:tplc="DC9CD6D6">
      <w:start w:val="1"/>
      <w:numFmt w:val="bullet"/>
      <w:lvlText w:val="•"/>
      <w:lvlJc w:val="left"/>
      <w:pPr>
        <w:ind w:left="4811" w:hanging="118"/>
      </w:pPr>
      <w:rPr>
        <w:rFonts w:hint="default"/>
      </w:rPr>
    </w:lvl>
    <w:lvl w:ilvl="5" w:tplc="4F7467DA">
      <w:start w:val="1"/>
      <w:numFmt w:val="bullet"/>
      <w:lvlText w:val="•"/>
      <w:lvlJc w:val="left"/>
      <w:pPr>
        <w:ind w:left="5783" w:hanging="118"/>
      </w:pPr>
      <w:rPr>
        <w:rFonts w:hint="default"/>
      </w:rPr>
    </w:lvl>
    <w:lvl w:ilvl="6" w:tplc="7D84D346">
      <w:start w:val="1"/>
      <w:numFmt w:val="bullet"/>
      <w:lvlText w:val="•"/>
      <w:lvlJc w:val="left"/>
      <w:pPr>
        <w:ind w:left="6754" w:hanging="118"/>
      </w:pPr>
      <w:rPr>
        <w:rFonts w:hint="default"/>
      </w:rPr>
    </w:lvl>
    <w:lvl w:ilvl="7" w:tplc="D01EC9C0">
      <w:start w:val="1"/>
      <w:numFmt w:val="bullet"/>
      <w:lvlText w:val="•"/>
      <w:lvlJc w:val="left"/>
      <w:pPr>
        <w:ind w:left="7725" w:hanging="118"/>
      </w:pPr>
      <w:rPr>
        <w:rFonts w:hint="default"/>
      </w:rPr>
    </w:lvl>
    <w:lvl w:ilvl="8" w:tplc="7774131A">
      <w:start w:val="1"/>
      <w:numFmt w:val="bullet"/>
      <w:lvlText w:val="•"/>
      <w:lvlJc w:val="left"/>
      <w:pPr>
        <w:ind w:left="8697" w:hanging="11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BF"/>
    <w:rsid w:val="001F0C4A"/>
    <w:rsid w:val="00277747"/>
    <w:rsid w:val="002A57BF"/>
    <w:rsid w:val="002C585C"/>
    <w:rsid w:val="003767BD"/>
    <w:rsid w:val="003B3196"/>
    <w:rsid w:val="004E3C87"/>
    <w:rsid w:val="0062563B"/>
    <w:rsid w:val="006D45D1"/>
    <w:rsid w:val="00763002"/>
    <w:rsid w:val="007B2DD1"/>
    <w:rsid w:val="0089713E"/>
    <w:rsid w:val="00950514"/>
    <w:rsid w:val="00A069DC"/>
    <w:rsid w:val="00A65EDA"/>
    <w:rsid w:val="00B846FE"/>
    <w:rsid w:val="00BF618B"/>
    <w:rsid w:val="00C723BF"/>
    <w:rsid w:val="00C92CA0"/>
    <w:rsid w:val="00C958D7"/>
    <w:rsid w:val="00CA4890"/>
    <w:rsid w:val="00DB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57B9B0-6045-4B90-8366-6DD1F4B3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5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D45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5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58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cottrell@auw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Nicolle Aleman</dc:creator>
  <cp:lastModifiedBy>Emily Chow</cp:lastModifiedBy>
  <cp:revision>3</cp:revision>
  <dcterms:created xsi:type="dcterms:W3CDTF">2017-10-09T18:56:00Z</dcterms:created>
  <dcterms:modified xsi:type="dcterms:W3CDTF">2017-10-09T18:57:00Z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2012-08-27T00:00:00Z</vt:filetime>
  </property>
  <property fmtid="{D5CDD505-2E9C-101B-9397-08002B2CF9AE}" pid="3" name="LastSaved">
    <vt:filetime>2015-04-30T00:00:00Z</vt:filetime>
  </property>
</Properties>
</file>